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1085850" cy="1143000"/>
            <wp:effectExtent l="19050" t="0" r="0" b="0"/>
            <wp:docPr id="1" name="Рисунок 1" descr="http://files.stroyinf.ru/Data1/4/4010/x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iles.stroyinf.ru/Data1/4/4010/x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602" w:rsidRPr="00FE5602" w:rsidRDefault="00FE5602" w:rsidP="00FE5602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40"/>
          <w:sz w:val="24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b/>
          <w:bCs/>
          <w:spacing w:val="40"/>
          <w:sz w:val="24"/>
          <w:szCs w:val="20"/>
          <w:lang w:eastAsia="ru-RU"/>
        </w:rPr>
        <w:t>ГОСУДАРСТВЕННЫЙ СТАНДАРТ СОЮЗА ССР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 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ТРУБЫ СТАЛЬНЫЕ ЭЛЕКТРОСВАРНЫЕ ПРЯМОШОВНЫЕ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СОРТАМЕНТ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ГОСТ 10704-91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ИПК ИЗДАТЕЛЬСТВО СТАНДАРТОВ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b/>
          <w:bCs/>
          <w:spacing w:val="40"/>
          <w:sz w:val="24"/>
          <w:szCs w:val="20"/>
          <w:lang w:eastAsia="ru-RU"/>
        </w:rPr>
        <w:t>ГОСУДАРСТВЕННЫЙ СТАНДАРТ СОЮЗА ССР</w:t>
      </w:r>
    </w:p>
    <w:tbl>
      <w:tblPr>
        <w:tblW w:w="5000" w:type="pct"/>
        <w:jc w:val="center"/>
        <w:tblBorders>
          <w:top w:val="single" w:sz="4" w:space="0" w:color="auto"/>
        </w:tblBorders>
        <w:tblLook w:val="04A0"/>
      </w:tblPr>
      <w:tblGrid>
        <w:gridCol w:w="8120"/>
        <w:gridCol w:w="1451"/>
      </w:tblGrid>
      <w:tr w:rsidR="00FE5602" w:rsidRPr="00FE5602" w:rsidTr="00FE5602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ТРУБЫ СТАЛЬНЫЕ ЭЛЕКТРОСВАРНЫЕ ПРЯМОШОВНЫЕ</w:t>
            </w:r>
          </w:p>
          <w:p w:rsidR="00FE5602" w:rsidRPr="00FE5602" w:rsidRDefault="00FE5602" w:rsidP="00FE5602">
            <w:pPr>
              <w:keepNext/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Сортамент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560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Electrically</w:t>
            </w:r>
            <w:proofErr w:type="spellEnd"/>
            <w:r w:rsidRPr="00FE560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FE560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welded</w:t>
            </w:r>
            <w:proofErr w:type="spellEnd"/>
            <w:r w:rsidRPr="00FE560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FE560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steel</w:t>
            </w:r>
            <w:proofErr w:type="spellEnd"/>
            <w:r w:rsidRPr="00FE560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FE560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line-weld</w:t>
            </w:r>
            <w:proofErr w:type="spellEnd"/>
            <w:r w:rsidRPr="00FE560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FE560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lubes</w:t>
            </w:r>
            <w:proofErr w:type="spellEnd"/>
            <w:r w:rsidRPr="00FE560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</w:t>
            </w:r>
            <w:proofErr w:type="spellStart"/>
            <w:r w:rsidRPr="00FE560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Range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ГОСТ </w:t>
            </w:r>
            <w:r w:rsidRPr="00FE5602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br/>
              <w:t>10704-91</w:t>
            </w:r>
          </w:p>
        </w:tc>
      </w:tr>
    </w:tbl>
    <w:p w:rsidR="00FE5602" w:rsidRPr="00FE5602" w:rsidRDefault="00FE5602" w:rsidP="00FE5602">
      <w:pPr>
        <w:overflowPunct w:val="0"/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Дата введения </w:t>
      </w:r>
      <w:r w:rsidRPr="00FE5602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  <w:t>01.01.93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1. Настоящий стандарт устанавливает сортамент стальных электросварных </w:t>
      </w:r>
      <w:proofErr w:type="spellStart"/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прямошовных</w:t>
      </w:r>
      <w:proofErr w:type="spellEnd"/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труб.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2. Размеры труб должны соответствовать </w:t>
      </w:r>
      <w:hyperlink r:id="rId5" w:anchor="i505018" w:tooltip="таблица 1" w:history="1">
        <w:r w:rsidRPr="00FE5602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табл. 1</w:t>
        </w:r>
      </w:hyperlink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3. По длине трубы изготовляют: немерной длины: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 диаметре до 30 мм - не менее 2 м;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 диаметре св. 30 до 70 мм - не менее 3 м;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 диаметре св. 70 до 152 мм - не менее 4 м;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 диаметре св. 152 мм - не менее 5 м.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По требованию потребителя трубы групп</w:t>
      </w:r>
      <w:proofErr w:type="gramStart"/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А</w:t>
      </w:r>
      <w:proofErr w:type="gramEnd"/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В по </w:t>
      </w:r>
      <w:hyperlink r:id="rId6" w:tooltip="ГОСТ 10705" w:history="1">
        <w:r w:rsidRPr="00FE5602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ГОСТ 10705</w:t>
        </w:r>
      </w:hyperlink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диаметром свыше 152 мм изготовляют длиной не менее 10 м; трубы всех групп диаметром до 70 мм - длиной не менее 4 м;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мерной длины: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 диаметре до 70 мм - от 5 до 9 м;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 диаметре св. 70 до 219 мм - от 6 до 9 м;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 диаметре св. 219 до 426 мм - от 10 до 12 м.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Трубы диаметром свыше 426 мм изготовляют только немерной длины. По согласованию изготовителя с потребителем трубы диаметром свыше 70 до 219 мм допускается изготовлять от 6 до 12 м;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кратной длины кратностью не менее 250 мм и не превышающей нижнего предела, установленного для мерных труб. Припуск для каждого реза устанавливается по 5 мм (если другой припуск не оговорен) и входит в каждую кратность.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12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i505018"/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Таблица 1</w:t>
      </w:r>
      <w:bookmarkEnd w:id="0"/>
    </w:p>
    <w:tbl>
      <w:tblPr>
        <w:tblW w:w="5000" w:type="pct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39" w:type="dxa"/>
          <w:right w:w="39" w:type="dxa"/>
        </w:tblCellMar>
        <w:tblLook w:val="04A0"/>
      </w:tblPr>
      <w:tblGrid>
        <w:gridCol w:w="2769"/>
        <w:gridCol w:w="663"/>
        <w:gridCol w:w="662"/>
        <w:gridCol w:w="662"/>
        <w:gridCol w:w="662"/>
        <w:gridCol w:w="662"/>
        <w:gridCol w:w="662"/>
        <w:gridCol w:w="662"/>
        <w:gridCol w:w="538"/>
        <w:gridCol w:w="538"/>
        <w:gridCol w:w="538"/>
        <w:gridCol w:w="415"/>
      </w:tblGrid>
      <w:tr w:rsidR="00FE5602" w:rsidRPr="00FE5602" w:rsidTr="00FE560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Наружный диаметр, </w:t>
            </w:r>
            <w:proofErr w:type="gramStart"/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0" w:type="auto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Теоретическая масса 1 м труб, кг, при толщине стенки, мм</w:t>
            </w:r>
          </w:p>
        </w:tc>
      </w:tr>
      <w:tr w:rsidR="00FE5602" w:rsidRPr="00FE5602" w:rsidTr="00FE56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602" w:rsidRPr="00FE5602" w:rsidRDefault="00FE5602" w:rsidP="00FE5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1,2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1,4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(1,5)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1,6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1,8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2,2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2,8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3,0</w:t>
            </w:r>
          </w:p>
        </w:tc>
      </w:tr>
      <w:tr w:rsidR="00FE5602" w:rsidRPr="00FE5602" w:rsidTr="00FE56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0,222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0,260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10,2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0,227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0,266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0,271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0,320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0,366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0,388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0,410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0,296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0,349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0,401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0,425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0,450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0,321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0,379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0,435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0,462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0,489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 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(15)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0,345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0,408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0,470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0,499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0,529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0,370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0,438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0,504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0,536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0,568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(17)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0,395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0,468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0,539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0,573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0,608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0,419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0,497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0,573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0,610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0,719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0,789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0,444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0,527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0,608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0,647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0,687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0,764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0,838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0,469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0,556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0,642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0,684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0,726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0,808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0,888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21,3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0,501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0,595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0,687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0,732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0,777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0,866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0,952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0,518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0,616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0,711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0,758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0,805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0,897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0,986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(23)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0,543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0,645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0,746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0,795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0,844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0,941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0,567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0,675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0,780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0,832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0,884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0,985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1,18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1,33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0,592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0,704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0,815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0,869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0,923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1,39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0,617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0,734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0,849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0,906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0,963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1,07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1,18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1,29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1,45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0,641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0,764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0,884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0,943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1.23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1,51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0,666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0,793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0,918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0,980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1,16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1,28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1,57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0,715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0,852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0,987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1,38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1,51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1,70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32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0,765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0,911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1,34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1,48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1,62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1,82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FE5602" w:rsidRPr="00FE5602" w:rsidRDefault="00FE5602" w:rsidP="00FE5602">
      <w:pPr>
        <w:overflowPunct w:val="0"/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Продолжение табл. 1</w:t>
      </w:r>
    </w:p>
    <w:tbl>
      <w:tblPr>
        <w:tblW w:w="5000" w:type="pct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39" w:type="dxa"/>
          <w:right w:w="39" w:type="dxa"/>
        </w:tblCellMar>
        <w:tblLook w:val="04A0"/>
      </w:tblPr>
      <w:tblGrid>
        <w:gridCol w:w="2769"/>
        <w:gridCol w:w="779"/>
        <w:gridCol w:w="779"/>
        <w:gridCol w:w="633"/>
        <w:gridCol w:w="681"/>
        <w:gridCol w:w="632"/>
        <w:gridCol w:w="632"/>
        <w:gridCol w:w="632"/>
        <w:gridCol w:w="632"/>
        <w:gridCol w:w="632"/>
        <w:gridCol w:w="632"/>
      </w:tblGrid>
      <w:tr w:rsidR="00FE5602" w:rsidRPr="00FE5602" w:rsidTr="00FE560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Наружный диаметр, </w:t>
            </w:r>
            <w:proofErr w:type="gramStart"/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0" w:type="auto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Теоретическая масса 1 м труб, кг, при толщине стенки, мм</w:t>
            </w:r>
          </w:p>
        </w:tc>
      </w:tr>
      <w:tr w:rsidR="00FE5602" w:rsidRPr="00FE5602" w:rsidTr="00FE56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602" w:rsidRPr="00FE5602" w:rsidRDefault="00FE5602" w:rsidP="00FE5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1,2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1,4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(1,5)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1,6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1,8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2,2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2,8</w:t>
            </w:r>
          </w:p>
        </w:tc>
      </w:tr>
      <w:tr w:rsidR="00FE5602" w:rsidRPr="00FE5602" w:rsidTr="00FE56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0,789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0,941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2,09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33,7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0,962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1,19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1,27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1,42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1,56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1,71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1,92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2,13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1,16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1,47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1,63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1,78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2,22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1,19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1,28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1,36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1,52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1,68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1,83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2,07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2,29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1,44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1,61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1,78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1,94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2,19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2,43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1,33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1,42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1,52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1,70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1,87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2,31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2,57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1,21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1,59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1,78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1,97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2,16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2,44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2,71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44,5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1,28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1,49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1,59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1,69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1,90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2,29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2,59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2,88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1,51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1,61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1,71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1,92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2,62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2,91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1,61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1,72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1,83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2,27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2,48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2,81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3,12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48,3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1,62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1,73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1,84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2,28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2,82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3,14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1,71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1,83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1,95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2,18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2,42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2,65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2,99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3,33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1,78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1,91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2,27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2,52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2,76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3,11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3,47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1,82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1,94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2,07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2,56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2,81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3,18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3,54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1,92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2,19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2,45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2,71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2,97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3,36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3,74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2,16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2,58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2,86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3,14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3,55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3,95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63,5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2,29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2,44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2,74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3,03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3,33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3,76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4,19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70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2,37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2,53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2,70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3,03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3,35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3,68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4,16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4,64</w:t>
            </w:r>
          </w:p>
        </w:tc>
      </w:tr>
    </w:tbl>
    <w:p w:rsidR="00FE5602" w:rsidRPr="00FE5602" w:rsidRDefault="00FE5602" w:rsidP="00FE5602">
      <w:pPr>
        <w:overflowPunct w:val="0"/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Продолжение табл. 1</w:t>
      </w:r>
    </w:p>
    <w:tbl>
      <w:tblPr>
        <w:tblW w:w="5000" w:type="pct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39" w:type="dxa"/>
          <w:right w:w="39" w:type="dxa"/>
        </w:tblCellMar>
        <w:tblLook w:val="04A0"/>
      </w:tblPr>
      <w:tblGrid>
        <w:gridCol w:w="2768"/>
        <w:gridCol w:w="498"/>
        <w:gridCol w:w="498"/>
        <w:gridCol w:w="647"/>
        <w:gridCol w:w="696"/>
        <w:gridCol w:w="647"/>
        <w:gridCol w:w="647"/>
        <w:gridCol w:w="647"/>
        <w:gridCol w:w="795"/>
        <w:gridCol w:w="795"/>
        <w:gridCol w:w="795"/>
      </w:tblGrid>
      <w:tr w:rsidR="00FE5602" w:rsidRPr="00FE5602" w:rsidTr="00FE560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Наружный диаметр, </w:t>
            </w:r>
            <w:proofErr w:type="gramStart"/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0" w:type="auto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Теоретическая масса 1 м труб, кг, при толщине стенки, мм</w:t>
            </w:r>
          </w:p>
        </w:tc>
      </w:tr>
      <w:tr w:rsidR="00FE5602" w:rsidRPr="00FE5602" w:rsidTr="00FE56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602" w:rsidRPr="00FE5602" w:rsidRDefault="00FE5602" w:rsidP="00FE5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1,2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1,4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(1,5)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1,6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1,8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2,2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2,8</w:t>
            </w:r>
          </w:p>
        </w:tc>
      </w:tr>
      <w:tr w:rsidR="00FE5602" w:rsidRPr="00FE5602" w:rsidTr="00FE56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3,16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3,84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4,35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4,85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2,58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2,76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2,94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3,29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3,65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4,53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5,05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3,21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3,60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4,38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4,96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5,54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3,45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3,87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4,29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4,71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5,33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5,95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4,59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5,70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4,45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4,93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5,41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6,13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6,85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4,71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5,23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5,74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6,50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7,26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4,98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5,52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6,07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6,87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7,68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127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5,56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6,17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6,77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7,68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8,58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5,82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6,46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7,10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8,05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8,99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6,13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6,81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7,48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8,48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9,47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152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6,67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7,40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8,13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9,22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10,30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159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6,98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7,74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8,51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9,65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10,79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168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7,38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8,19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9,00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10,20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11,41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177,8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7,81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8,67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9,53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10,81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12.08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193,7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9,46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10,39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11,79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13,18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219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13,35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14,93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lastRenderedPageBreak/>
              <w:t>244,5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</w:tbl>
    <w:p w:rsidR="00FE5602" w:rsidRPr="00FE5602" w:rsidRDefault="00FE5602" w:rsidP="00FE5602">
      <w:pPr>
        <w:overflowPunct w:val="0"/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Продолжение табл. 1</w:t>
      </w:r>
    </w:p>
    <w:tbl>
      <w:tblPr>
        <w:tblW w:w="5000" w:type="pct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39" w:type="dxa"/>
          <w:right w:w="39" w:type="dxa"/>
        </w:tblCellMar>
        <w:tblLook w:val="04A0"/>
      </w:tblPr>
      <w:tblGrid>
        <w:gridCol w:w="2768"/>
        <w:gridCol w:w="728"/>
        <w:gridCol w:w="728"/>
        <w:gridCol w:w="729"/>
        <w:gridCol w:w="560"/>
        <w:gridCol w:w="560"/>
        <w:gridCol w:w="560"/>
        <w:gridCol w:w="560"/>
        <w:gridCol w:w="560"/>
        <w:gridCol w:w="560"/>
        <w:gridCol w:w="560"/>
        <w:gridCol w:w="560"/>
      </w:tblGrid>
      <w:tr w:rsidR="00FE5602" w:rsidRPr="00FE5602" w:rsidTr="00FE560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Наружный диаметр, </w:t>
            </w:r>
            <w:proofErr w:type="gramStart"/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0" w:type="auto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Теоретическая масса 1 м труб, кг, при толщине стенки, мм</w:t>
            </w:r>
          </w:p>
        </w:tc>
      </w:tr>
      <w:tr w:rsidR="00FE5602" w:rsidRPr="00FE5602" w:rsidTr="00FE56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602" w:rsidRPr="00FE5602" w:rsidRDefault="00FE5602" w:rsidP="00FE5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3,2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3,8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4,5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6,0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8,0</w:t>
            </w:r>
          </w:p>
        </w:tc>
      </w:tr>
      <w:tr w:rsidR="00FE5602" w:rsidRPr="00FE5602" w:rsidTr="00FE56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2,22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33,7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2,27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2,37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2,44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2,59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2,74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2,89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44,5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3,07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3,11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3,33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3,54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3,84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48,3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3,35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3,56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3,87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3,55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3,77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4,10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3,70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3,93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4,27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54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3,77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4,01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4,36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</w:tbl>
    <w:p w:rsidR="00FE5602" w:rsidRPr="00FE5602" w:rsidRDefault="00FE5602" w:rsidP="00FE5602">
      <w:pPr>
        <w:overflowPunct w:val="0"/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Продолжение табл. 1</w:t>
      </w:r>
    </w:p>
    <w:tbl>
      <w:tblPr>
        <w:tblW w:w="5000" w:type="pct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39" w:type="dxa"/>
          <w:right w:w="39" w:type="dxa"/>
        </w:tblCellMar>
        <w:tblLook w:val="04A0"/>
      </w:tblPr>
      <w:tblGrid>
        <w:gridCol w:w="2449"/>
        <w:gridCol w:w="582"/>
        <w:gridCol w:w="582"/>
        <w:gridCol w:w="582"/>
        <w:gridCol w:w="582"/>
        <w:gridCol w:w="582"/>
        <w:gridCol w:w="582"/>
        <w:gridCol w:w="582"/>
        <w:gridCol w:w="582"/>
        <w:gridCol w:w="582"/>
        <w:gridCol w:w="582"/>
        <w:gridCol w:w="582"/>
        <w:gridCol w:w="582"/>
      </w:tblGrid>
      <w:tr w:rsidR="00FE5602" w:rsidRPr="00FE5602" w:rsidTr="00FE560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Наружный диаметр, </w:t>
            </w:r>
            <w:proofErr w:type="gramStart"/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Теоретическая масса 1 м труб, кг, при толщине стенки, мм</w:t>
            </w:r>
          </w:p>
        </w:tc>
      </w:tr>
      <w:tr w:rsidR="00FE5602" w:rsidRPr="00FE5602" w:rsidTr="00FE56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602" w:rsidRPr="00FE5602" w:rsidRDefault="00FE5602" w:rsidP="00FE5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3,2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3,8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4,5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6,0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8,0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9,0</w:t>
            </w:r>
          </w:p>
        </w:tc>
      </w:tr>
      <w:tr w:rsidR="00FE5602" w:rsidRPr="00FE5602" w:rsidTr="00FE56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4,25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4,62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4,22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4,48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4,88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5,27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63,5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4,48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4,76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5,18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5,59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4,96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5,27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5,74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6,20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6,51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5,18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5,51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6,48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6,81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5,40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5,75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6,26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6,26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7,10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7,93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8,75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9,56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5,92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6,30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6,86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7,42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7,79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8,71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9,62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10,51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6,36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6,77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7,38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7,98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8,38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9,38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10,36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11,33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7,24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11,10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7,32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7,80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8,50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9,20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9,67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10,82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11,96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13,09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7,77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8,27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9,02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9,76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10,26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11,49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12,70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13,90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8,21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8,74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9,54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10,33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10,85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12,15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13,44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14,72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127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9,17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9,77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10,66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11,55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12,13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13,59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15,04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16,48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9,62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10,24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11,18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12,11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12,73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14,26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15,78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17,29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10,14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10,80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11,78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12,76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13,42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15,04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16,65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18,24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152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11,02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11,74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12,82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13,89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14,60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16,37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18,13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19,87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159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11,54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12,30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13,42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14,52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15,29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17,15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18,99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20,82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22,64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26,24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26,24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168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12,21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13,01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14,20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15,39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16,18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18,14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20,10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22,04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23,97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27,79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31,57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177,8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12,93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13,78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15,04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16,31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17,14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19,23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21,31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23,37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25,42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29,49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33,50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17,36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21,58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193,7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14,11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15,03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16,42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17,80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18,71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21,00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23,27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25,53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27,77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32,23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36,64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219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15,98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17,03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18,60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20,17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21,21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23,80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26,39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28,96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31,52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36,60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41,63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46,61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244,5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17,87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19,04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20,80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22,56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23,72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26,63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29,53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32,42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35,42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41,00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46,66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52,27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273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23,26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25,23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26,54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29,80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23,05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36,28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39,51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45,92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52,28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58,60</w:t>
            </w:r>
          </w:p>
        </w:tc>
      </w:tr>
    </w:tbl>
    <w:p w:rsidR="00FE5602" w:rsidRPr="00FE5602" w:rsidRDefault="00FE5602" w:rsidP="00FE5602">
      <w:pPr>
        <w:overflowPunct w:val="0"/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Продолжение табл. 1</w:t>
      </w:r>
    </w:p>
    <w:tbl>
      <w:tblPr>
        <w:tblW w:w="5000" w:type="pct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39" w:type="dxa"/>
          <w:right w:w="39" w:type="dxa"/>
        </w:tblCellMar>
        <w:tblLook w:val="04A0"/>
      </w:tblPr>
      <w:tblGrid>
        <w:gridCol w:w="2767"/>
        <w:gridCol w:w="425"/>
        <w:gridCol w:w="426"/>
        <w:gridCol w:w="680"/>
        <w:gridCol w:w="680"/>
        <w:gridCol w:w="680"/>
        <w:gridCol w:w="680"/>
        <w:gridCol w:w="680"/>
        <w:gridCol w:w="805"/>
        <w:gridCol w:w="805"/>
        <w:gridCol w:w="805"/>
      </w:tblGrid>
      <w:tr w:rsidR="00FE5602" w:rsidRPr="00FE5602" w:rsidTr="00FE560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Наружный диаметр, </w:t>
            </w:r>
            <w:proofErr w:type="gramStart"/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0" w:type="auto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Теоретическая масса 1 м труб, кг, при толщине стенки, мм</w:t>
            </w:r>
          </w:p>
        </w:tc>
      </w:tr>
      <w:tr w:rsidR="00FE5602" w:rsidRPr="00FE5602" w:rsidTr="00FE56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602" w:rsidRPr="00FE5602" w:rsidRDefault="00FE5602" w:rsidP="00FE5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3,8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4,5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6,0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8,0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9,0</w:t>
            </w:r>
          </w:p>
        </w:tc>
      </w:tr>
      <w:tr w:rsidR="00FE5602" w:rsidRPr="00FE5602" w:rsidTr="00FE56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31,67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35,57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39,46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43,34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47,20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54,90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62,54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70,14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355,6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34,68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38,96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43,23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47,49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51,73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60,18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68,58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76,93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377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36,79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41,34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45,87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50,39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54,90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63,87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72,80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81,68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406,4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39,70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44,60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49,50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54,38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59,25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68,95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78,60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88,20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41,63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46,78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51,91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57,04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62,15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72,33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82,47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92,55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lastRenderedPageBreak/>
              <w:t>(478)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58,32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64,09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69,84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81,31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92,73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104,10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64,74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71,14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77,54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90,29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102,99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115,64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107,55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122,72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137,83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123,09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140,47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157,81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820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140,35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160,20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180,00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920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157,61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179,93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202,20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1020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199,66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224,39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1120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219,39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246,59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1220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268,79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1420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</w:tbl>
    <w:p w:rsidR="00FE5602" w:rsidRPr="00FE5602" w:rsidRDefault="00FE5602" w:rsidP="00FE5602">
      <w:pPr>
        <w:overflowPunct w:val="0"/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Продолжение табл. 1</w:t>
      </w:r>
    </w:p>
    <w:tbl>
      <w:tblPr>
        <w:tblW w:w="5000" w:type="pct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39" w:type="dxa"/>
          <w:right w:w="39" w:type="dxa"/>
        </w:tblCellMar>
        <w:tblLook w:val="04A0"/>
      </w:tblPr>
      <w:tblGrid>
        <w:gridCol w:w="2287"/>
        <w:gridCol w:w="645"/>
        <w:gridCol w:w="645"/>
        <w:gridCol w:w="645"/>
        <w:gridCol w:w="696"/>
        <w:gridCol w:w="645"/>
        <w:gridCol w:w="645"/>
        <w:gridCol w:w="645"/>
        <w:gridCol w:w="645"/>
        <w:gridCol w:w="645"/>
        <w:gridCol w:w="645"/>
        <w:gridCol w:w="645"/>
      </w:tblGrid>
      <w:tr w:rsidR="00FE5602" w:rsidRPr="00FE5602" w:rsidTr="00FE560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Наружный диаметр, </w:t>
            </w:r>
            <w:proofErr w:type="gramStart"/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0" w:type="auto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Теоретическая масса 1 м труб, кг, при толщине стенки, мм</w:t>
            </w:r>
          </w:p>
        </w:tc>
      </w:tr>
      <w:tr w:rsidR="00FE5602" w:rsidRPr="00FE5602" w:rsidTr="00FE56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602" w:rsidRPr="00FE5602" w:rsidRDefault="00FE5602" w:rsidP="00FE5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(17)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17,5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20</w:t>
            </w:r>
          </w:p>
        </w:tc>
      </w:tr>
      <w:tr w:rsidR="00FE5602" w:rsidRPr="00FE5602" w:rsidTr="00FE56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355,6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85,23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377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90,51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406,4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97,76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107,26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116,72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102,59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112,58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122,52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(478)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115,42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126,69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137,91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128,24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140,79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153,30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165,75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178,15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202,82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215,07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221,18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227,28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239,44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251,55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152,90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167,92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182,89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197,81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212,68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242,27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257,00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264,34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271,67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286,30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300,87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175,10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192,33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209,52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.226,66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243,75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277,79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294,73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303,18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311,62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328,47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345,26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820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199,76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219,46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239,12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258,72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278,28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317,25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336,65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346,34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356,01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375,32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394,58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920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224,42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246,59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268,71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290,78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312,81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356,70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378,58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389,50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400,40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422,18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443,91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1020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249,08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273,72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298,31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322,84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347,33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396,16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420,50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432,65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444,79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469,04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493,23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1120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273.74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300,85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327,90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354,90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381,86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435,62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462,43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475,81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481,19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515,89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542,55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1220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298,40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327,97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357,49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386,96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416,38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475,08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504,35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518,97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533,58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562,75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591,88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1420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347,73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382,23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416,68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451,08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485,44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554,00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588,20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605,29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622,36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656,46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690,52</w:t>
            </w:r>
          </w:p>
        </w:tc>
      </w:tr>
    </w:tbl>
    <w:p w:rsidR="00FE5602" w:rsidRPr="00FE5602" w:rsidRDefault="00FE5602" w:rsidP="00FE5602">
      <w:pPr>
        <w:overflowPunct w:val="0"/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Продолжение табл. 1</w:t>
      </w:r>
    </w:p>
    <w:tbl>
      <w:tblPr>
        <w:tblW w:w="5000" w:type="pct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39" w:type="dxa"/>
          <w:right w:w="39" w:type="dxa"/>
        </w:tblCellMar>
        <w:tblLook w:val="04A0"/>
      </w:tblPr>
      <w:tblGrid>
        <w:gridCol w:w="2152"/>
        <w:gridCol w:w="606"/>
        <w:gridCol w:w="606"/>
        <w:gridCol w:w="606"/>
        <w:gridCol w:w="607"/>
        <w:gridCol w:w="607"/>
        <w:gridCol w:w="607"/>
        <w:gridCol w:w="607"/>
        <w:gridCol w:w="607"/>
        <w:gridCol w:w="607"/>
        <w:gridCol w:w="607"/>
        <w:gridCol w:w="607"/>
        <w:gridCol w:w="607"/>
      </w:tblGrid>
      <w:tr w:rsidR="00FE5602" w:rsidRPr="00FE5602" w:rsidTr="00FE560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Наружный диаметр, </w:t>
            </w:r>
            <w:proofErr w:type="gramStart"/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Теоретическая масса 1 м труб, кг, при толщине стенки, мм</w:t>
            </w:r>
          </w:p>
        </w:tc>
      </w:tr>
      <w:tr w:rsidR="00FE5602" w:rsidRPr="00FE5602" w:rsidTr="00FE56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602" w:rsidRPr="00FE5602" w:rsidRDefault="00FE5602" w:rsidP="00FE5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32</w:t>
            </w:r>
          </w:p>
        </w:tc>
      </w:tr>
      <w:tr w:rsidR="00FE5602" w:rsidRPr="00FE5602" w:rsidTr="00FE56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263,61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275,62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287,58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299,49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362,01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378,70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395,35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411,95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411,95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428,49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444,99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461,44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477,84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510,49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820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413,79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432,96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452,07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471,13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490,15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509,11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528,03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546,89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565,71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584,48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920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ym w:font="Symbol" w:char="0455"/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1020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517,37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541,47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565,51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589,51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613,45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637,35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661,20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685,00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708,75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732,45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756,10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779,70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1120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1220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  <w:tr w:rsidR="00FE5602" w:rsidRPr="00FE5602" w:rsidTr="00FE5602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1420</w:t>
            </w:r>
          </w:p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—</w:t>
            </w:r>
          </w:p>
        </w:tc>
      </w:tr>
    </w:tbl>
    <w:p w:rsidR="00FE5602" w:rsidRPr="00FE5602" w:rsidRDefault="00FE5602" w:rsidP="00FE5602">
      <w:pPr>
        <w:overflowPunct w:val="0"/>
        <w:autoSpaceDE w:val="0"/>
        <w:autoSpaceDN w:val="0"/>
        <w:adjustRightInd w:val="0"/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Примечания: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При изготовлении труб по </w:t>
      </w:r>
      <w:hyperlink r:id="rId7" w:tooltip="ГОСТ 10706" w:history="1">
        <w:r w:rsidRPr="00FE560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ГОСТ 10706</w:t>
        </w:r>
      </w:hyperlink>
      <w:r w:rsidRPr="00FE56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теоретическая масса увеличивается на 1 % за счет усиления шва.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0"/>
          <w:szCs w:val="20"/>
          <w:lang w:eastAsia="ru-RU"/>
        </w:rPr>
        <w:t>2. По согласованию изготовителя с потребителем изготовляют трубы размерами 41,5</w:t>
      </w:r>
      <w:r w:rsidRPr="00FE5602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Symbol" w:char="0491"/>
      </w:r>
      <w:r w:rsidRPr="00FE5602">
        <w:rPr>
          <w:rFonts w:ascii="Times New Roman" w:eastAsia="Times New Roman" w:hAnsi="Times New Roman" w:cs="Times New Roman"/>
          <w:sz w:val="20"/>
          <w:szCs w:val="20"/>
          <w:lang w:eastAsia="ru-RU"/>
        </w:rPr>
        <w:t>1,5-3,0; 43</w:t>
      </w:r>
      <w:r w:rsidRPr="00FE5602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Symbol" w:char="0491"/>
      </w:r>
      <w:r w:rsidRPr="00FE5602">
        <w:rPr>
          <w:rFonts w:ascii="Times New Roman" w:eastAsia="Times New Roman" w:hAnsi="Times New Roman" w:cs="Times New Roman"/>
          <w:sz w:val="20"/>
          <w:szCs w:val="20"/>
          <w:lang w:eastAsia="ru-RU"/>
        </w:rPr>
        <w:t>1,0; 1,53,0; 43,5</w:t>
      </w:r>
      <w:r w:rsidRPr="00FE5602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Symbol" w:char="0491"/>
      </w:r>
      <w:r w:rsidRPr="00FE5602">
        <w:rPr>
          <w:rFonts w:ascii="Times New Roman" w:eastAsia="Times New Roman" w:hAnsi="Times New Roman" w:cs="Times New Roman"/>
          <w:sz w:val="20"/>
          <w:szCs w:val="20"/>
          <w:lang w:eastAsia="ru-RU"/>
        </w:rPr>
        <w:t>1,5-3,0; 52</w:t>
      </w:r>
      <w:r w:rsidRPr="00FE5602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Symbol" w:char="0491"/>
      </w:r>
      <w:r w:rsidRPr="00FE5602">
        <w:rPr>
          <w:rFonts w:ascii="Times New Roman" w:eastAsia="Times New Roman" w:hAnsi="Times New Roman" w:cs="Times New Roman"/>
          <w:sz w:val="20"/>
          <w:szCs w:val="20"/>
          <w:lang w:eastAsia="ru-RU"/>
        </w:rPr>
        <w:t>2,5; 69,6</w:t>
      </w:r>
      <w:r w:rsidRPr="00FE5602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Symbol" w:char="0491"/>
      </w:r>
      <w:r w:rsidRPr="00FE5602">
        <w:rPr>
          <w:rFonts w:ascii="Times New Roman" w:eastAsia="Times New Roman" w:hAnsi="Times New Roman" w:cs="Times New Roman"/>
          <w:sz w:val="20"/>
          <w:szCs w:val="20"/>
          <w:lang w:eastAsia="ru-RU"/>
        </w:rPr>
        <w:t>1,8; 111,8</w:t>
      </w:r>
      <w:r w:rsidRPr="00FE5602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Symbol" w:char="0491"/>
      </w:r>
      <w:r w:rsidRPr="00FE5602">
        <w:rPr>
          <w:rFonts w:ascii="Times New Roman" w:eastAsia="Times New Roman" w:hAnsi="Times New Roman" w:cs="Times New Roman"/>
          <w:sz w:val="20"/>
          <w:szCs w:val="20"/>
          <w:lang w:eastAsia="ru-RU"/>
        </w:rPr>
        <w:t>2,3; 146,1</w:t>
      </w:r>
      <w:r w:rsidRPr="00FE5602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Symbol" w:char="0491"/>
      </w:r>
      <w:r w:rsidRPr="00FE5602">
        <w:rPr>
          <w:rFonts w:ascii="Times New Roman" w:eastAsia="Times New Roman" w:hAnsi="Times New Roman" w:cs="Times New Roman"/>
          <w:sz w:val="20"/>
          <w:szCs w:val="20"/>
          <w:lang w:eastAsia="ru-RU"/>
        </w:rPr>
        <w:t>5,3; 6,5; 7,0; 7,7; 8,5; 9,5; 10,7; 152,4</w:t>
      </w:r>
      <w:r w:rsidRPr="00FE5602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Symbol" w:char="0491"/>
      </w:r>
      <w:r w:rsidRPr="00FE5602">
        <w:rPr>
          <w:rFonts w:ascii="Times New Roman" w:eastAsia="Times New Roman" w:hAnsi="Times New Roman" w:cs="Times New Roman"/>
          <w:sz w:val="20"/>
          <w:szCs w:val="20"/>
          <w:lang w:eastAsia="ru-RU"/>
        </w:rPr>
        <w:t>1,9; 2,65; 168</w:t>
      </w:r>
      <w:r w:rsidRPr="00FE5602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Symbol" w:char="0491"/>
      </w:r>
      <w:r w:rsidRPr="00FE5602">
        <w:rPr>
          <w:rFonts w:ascii="Times New Roman" w:eastAsia="Times New Roman" w:hAnsi="Times New Roman" w:cs="Times New Roman"/>
          <w:sz w:val="20"/>
          <w:szCs w:val="20"/>
          <w:lang w:eastAsia="ru-RU"/>
        </w:rPr>
        <w:t>2,65; 177,3</w:t>
      </w:r>
      <w:r w:rsidRPr="00FE5602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Symbol" w:char="0491"/>
      </w:r>
      <w:r w:rsidRPr="00FE5602">
        <w:rPr>
          <w:rFonts w:ascii="Times New Roman" w:eastAsia="Times New Roman" w:hAnsi="Times New Roman" w:cs="Times New Roman"/>
          <w:sz w:val="20"/>
          <w:szCs w:val="20"/>
          <w:lang w:eastAsia="ru-RU"/>
        </w:rPr>
        <w:t>1,9; 198</w:t>
      </w:r>
      <w:r w:rsidRPr="00FE5602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Symbol" w:char="0491"/>
      </w:r>
      <w:r w:rsidRPr="00FE5602">
        <w:rPr>
          <w:rFonts w:ascii="Times New Roman" w:eastAsia="Times New Roman" w:hAnsi="Times New Roman" w:cs="Times New Roman"/>
          <w:sz w:val="20"/>
          <w:szCs w:val="20"/>
          <w:lang w:eastAsia="ru-RU"/>
        </w:rPr>
        <w:t>2,8; 203</w:t>
      </w:r>
      <w:r w:rsidRPr="00FE5602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Symbol" w:char="0491"/>
      </w:r>
      <w:r w:rsidRPr="00FE5602">
        <w:rPr>
          <w:rFonts w:ascii="Times New Roman" w:eastAsia="Times New Roman" w:hAnsi="Times New Roman" w:cs="Times New Roman"/>
          <w:sz w:val="20"/>
          <w:szCs w:val="20"/>
          <w:lang w:eastAsia="ru-RU"/>
        </w:rPr>
        <w:t>2,65; 299</w:t>
      </w:r>
      <w:r w:rsidRPr="00FE5602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Symbol" w:char="0491"/>
      </w:r>
      <w:r w:rsidRPr="00FE5602">
        <w:rPr>
          <w:rFonts w:ascii="Times New Roman" w:eastAsia="Times New Roman" w:hAnsi="Times New Roman" w:cs="Times New Roman"/>
          <w:sz w:val="20"/>
          <w:szCs w:val="20"/>
          <w:lang w:eastAsia="ru-RU"/>
        </w:rPr>
        <w:t>4,0; 530</w:t>
      </w:r>
      <w:r w:rsidRPr="00FE5602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Symbol" w:char="0491"/>
      </w:r>
      <w:r w:rsidRPr="00FE5602">
        <w:rPr>
          <w:rFonts w:ascii="Times New Roman" w:eastAsia="Times New Roman" w:hAnsi="Times New Roman" w:cs="Times New Roman"/>
          <w:sz w:val="20"/>
          <w:szCs w:val="20"/>
          <w:lang w:eastAsia="ru-RU"/>
        </w:rPr>
        <w:t>7,5; 720</w:t>
      </w:r>
      <w:r w:rsidRPr="00FE5602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Symbol" w:char="0491"/>
      </w:r>
      <w:r w:rsidRPr="00FE5602">
        <w:rPr>
          <w:rFonts w:ascii="Times New Roman" w:eastAsia="Times New Roman" w:hAnsi="Times New Roman" w:cs="Times New Roman"/>
          <w:sz w:val="20"/>
          <w:szCs w:val="20"/>
          <w:lang w:eastAsia="ru-RU"/>
        </w:rPr>
        <w:t>7,5; 820</w:t>
      </w:r>
      <w:r w:rsidRPr="00FE5602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Symbol" w:char="0491"/>
      </w:r>
      <w:r w:rsidRPr="00FE5602">
        <w:rPr>
          <w:rFonts w:ascii="Times New Roman" w:eastAsia="Times New Roman" w:hAnsi="Times New Roman" w:cs="Times New Roman"/>
          <w:sz w:val="20"/>
          <w:szCs w:val="20"/>
          <w:lang w:eastAsia="ru-RU"/>
        </w:rPr>
        <w:t>8,5; 1020</w:t>
      </w:r>
      <w:r w:rsidRPr="00FE5602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Symbol" w:char="0491"/>
      </w:r>
      <w:r w:rsidRPr="00FE5602">
        <w:rPr>
          <w:rFonts w:ascii="Times New Roman" w:eastAsia="Times New Roman" w:hAnsi="Times New Roman" w:cs="Times New Roman"/>
          <w:sz w:val="20"/>
          <w:szCs w:val="20"/>
          <w:lang w:eastAsia="ru-RU"/>
        </w:rPr>
        <w:t>9,5; 15,5; 1220</w:t>
      </w:r>
      <w:r w:rsidRPr="00FE5602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Symbol" w:char="0491"/>
      </w:r>
      <w:r w:rsidRPr="00FE5602">
        <w:rPr>
          <w:rFonts w:ascii="Times New Roman" w:eastAsia="Times New Roman" w:hAnsi="Times New Roman" w:cs="Times New Roman"/>
          <w:sz w:val="20"/>
          <w:szCs w:val="20"/>
          <w:lang w:eastAsia="ru-RU"/>
        </w:rPr>
        <w:t>13,5; 14,6; 15,2 мм, а также с промежуточной толщиной стенки и диаметров в пределах табл. 1.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0"/>
          <w:szCs w:val="20"/>
          <w:lang w:eastAsia="ru-RU"/>
        </w:rPr>
        <w:t>3. Размеры труб, заключенные в скобки, при новом проектировании применять не рекомендуется.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3.1. Трубы мерной и кратной длины изготовляют двух классов точности подлине: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I - с обрезкой концов и снятием заусенцев;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II - без </w:t>
      </w:r>
      <w:proofErr w:type="spellStart"/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заторцовки</w:t>
      </w:r>
      <w:proofErr w:type="spellEnd"/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снятия заусенцев (с порезкой в линии стана).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3.2. Предельные отклонения по длине мерных труб приведены в табл. 2.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Таблица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39" w:type="dxa"/>
          <w:right w:w="39" w:type="dxa"/>
        </w:tblCellMar>
        <w:tblLook w:val="04A0"/>
      </w:tblPr>
      <w:tblGrid>
        <w:gridCol w:w="2205"/>
        <w:gridCol w:w="3614"/>
        <w:gridCol w:w="3614"/>
      </w:tblGrid>
      <w:tr w:rsidR="00FE5602" w:rsidRPr="00FE5602" w:rsidTr="00FE5602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Длина труб, </w:t>
            </w:r>
            <w:proofErr w:type="gramStart"/>
            <w:r w:rsidRPr="00FE56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Предельные отклонения по длине мерных труб, </w:t>
            </w:r>
            <w:r w:rsidRPr="00FE56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proofErr w:type="gramStart"/>
            <w:r w:rsidRPr="00FE56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мм</w:t>
            </w:r>
            <w:proofErr w:type="gramEnd"/>
            <w:r w:rsidRPr="00FE56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классов</w:t>
            </w:r>
          </w:p>
        </w:tc>
      </w:tr>
      <w:tr w:rsidR="00FE5602" w:rsidRPr="00FE5602" w:rsidTr="00FE560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602" w:rsidRPr="00FE5602" w:rsidRDefault="00FE5602" w:rsidP="00FE5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II</w:t>
            </w:r>
          </w:p>
        </w:tc>
      </w:tr>
      <w:tr w:rsidR="00FE5602" w:rsidRPr="00FE5602" w:rsidTr="00FE560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0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6 </w:t>
            </w:r>
            <w:proofErr w:type="spellStart"/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</w:t>
            </w:r>
            <w:proofErr w:type="spellEnd"/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+50</w:t>
            </w:r>
          </w:p>
        </w:tc>
      </w:tr>
      <w:tr w:rsidR="00FE5602" w:rsidRPr="00FE5602" w:rsidTr="00FE5602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0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 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+70</w:t>
            </w:r>
          </w:p>
        </w:tc>
      </w:tr>
    </w:tbl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3.3. Предельные отклонения по общей длине кратных труб не должны превышать: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+ 15 мм - для труб I класса точности;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+ 100 мм - для труб II класса точности.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3.4. По требованию потребителя трубы мерной и кратной длины II класса точности должны быть с заторцованными концами с одной или двух сторон.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4. Предельные отклонения по наружному диаметру трубы приведены в табл. 3.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i1122229"/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Табл</w:t>
      </w:r>
      <w:bookmarkEnd w:id="1"/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ица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39" w:type="dxa"/>
          <w:right w:w="39" w:type="dxa"/>
        </w:tblCellMar>
        <w:tblLook w:val="04A0"/>
      </w:tblPr>
      <w:tblGrid>
        <w:gridCol w:w="2614"/>
        <w:gridCol w:w="2799"/>
        <w:gridCol w:w="4020"/>
      </w:tblGrid>
      <w:tr w:rsidR="00FE5602" w:rsidRPr="00FE5602" w:rsidTr="00FE5602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Наружный диаметр труб, </w:t>
            </w:r>
            <w:proofErr w:type="gramStart"/>
            <w:r w:rsidRPr="00FE56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Предельные отклонения по наружному диаметру при точности изготовления</w:t>
            </w:r>
          </w:p>
        </w:tc>
      </w:tr>
      <w:tr w:rsidR="00FE5602" w:rsidRPr="00FE5602" w:rsidTr="00FE560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602" w:rsidRPr="00FE5602" w:rsidRDefault="00FE5602" w:rsidP="00FE5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обычной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повышенной</w:t>
            </w:r>
          </w:p>
        </w:tc>
      </w:tr>
      <w:tr w:rsidR="00FE5602" w:rsidRPr="00FE5602" w:rsidTr="00FE560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ym w:font="Arial" w:char="00B1"/>
            </w: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 мм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ym w:font="Symbol" w:char="0455"/>
            </w:r>
          </w:p>
        </w:tc>
      </w:tr>
      <w:tr w:rsidR="00FE5602" w:rsidRPr="00FE5602" w:rsidTr="00FE5602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Св.   10   до   30 </w:t>
            </w:r>
            <w:proofErr w:type="spellStart"/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</w:t>
            </w:r>
            <w:proofErr w:type="spellEnd"/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ym w:font="Arial" w:char="00B1"/>
            </w: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 мм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ym w:font="Arial" w:char="00B1"/>
            </w: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0,25</w:t>
            </w:r>
          </w:p>
        </w:tc>
      </w:tr>
      <w:tr w:rsidR="00FE5602" w:rsidRPr="00FE5602" w:rsidTr="00FE5602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»      30   »     51           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ym w:font="Arial" w:char="00B1"/>
            </w: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 мм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ym w:font="Arial" w:char="00B1"/>
            </w: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0,35</w:t>
            </w:r>
          </w:p>
        </w:tc>
      </w:tr>
      <w:tr w:rsidR="00FE5602" w:rsidRPr="00FE5602" w:rsidTr="00FE5602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»      51   »  193,7         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ym w:font="Arial" w:char="00B1"/>
            </w: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0,8 %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ym w:font="Arial" w:char="00B1"/>
            </w: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0,7 %</w:t>
            </w:r>
          </w:p>
        </w:tc>
      </w:tr>
      <w:tr w:rsidR="00FE5602" w:rsidRPr="00FE5602" w:rsidTr="00FE5602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     193,7  »     426      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ym w:font="Arial" w:char="00B1"/>
            </w: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0,75 %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ym w:font="Arial" w:char="00B1"/>
            </w: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0,65 %</w:t>
            </w:r>
          </w:p>
        </w:tc>
      </w:tr>
      <w:tr w:rsidR="00FE5602" w:rsidRPr="00FE5602" w:rsidTr="00FE5602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»     426     »   1020      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ym w:font="Arial" w:char="00B1"/>
            </w: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0,7 %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ym w:font="Arial" w:char="00B1"/>
            </w: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0,65 %</w:t>
            </w:r>
          </w:p>
        </w:tc>
      </w:tr>
      <w:tr w:rsidR="00FE5602" w:rsidRPr="00FE5602" w:rsidTr="00FE5602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»      1020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ym w:font="Arial" w:char="00B1"/>
            </w: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ym w:font="Arial" w:char="00B1"/>
            </w: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 мм</w:t>
            </w:r>
          </w:p>
        </w:tc>
      </w:tr>
    </w:tbl>
    <w:p w:rsidR="00FE5602" w:rsidRPr="00FE5602" w:rsidRDefault="00FE5602" w:rsidP="00FE5602">
      <w:pPr>
        <w:overflowPunct w:val="0"/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Примечание.</w:t>
      </w:r>
      <w:r w:rsidRPr="00FE56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Для диаметров, контролируемых измерением периметра, наибольшие и наименьшие предельные значения периметров округляются с точностью до 1 мм.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5. По требованию потребителя трубы по </w:t>
      </w:r>
      <w:hyperlink r:id="rId8" w:tooltip="ГОСТ 10705" w:history="1">
        <w:r w:rsidRPr="00FE5602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ГОСТ 10705</w:t>
        </w:r>
      </w:hyperlink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изготовляют с односторонним или смещенным допуском по наружному диаметру. Односторонний или смещенный допуск не должен превышать суммы предельных отклонений, приведенных в </w:t>
      </w:r>
      <w:hyperlink r:id="rId9" w:anchor="i1122229" w:tooltip="таблица 3" w:history="1">
        <w:r w:rsidRPr="00FE5602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табл. 3</w:t>
        </w:r>
      </w:hyperlink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6. Предельные отклонения по толщине стенки должны соответствовать: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sym w:font="Symbol" w:char="00B1"/>
      </w:r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10 % - при диаметре труб до 152 мм;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10" w:tooltip="ГОСТ 19903" w:history="1">
        <w:r w:rsidRPr="00FE5602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ГОСТ 19903</w:t>
        </w:r>
      </w:hyperlink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- при диаметре труб свыше 152 мм для максимальной ширины листа нормальной точности.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По согласованию потребителя с изготовителем допускается изготовлять трубы с односторонним допуском по толщине стенки, при этом односторонний допуск не должен превышать суммы предельных отклонений по толщине стенки.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7. Для труб диаметром свыше 76 мм допускается утолщение стенки у грата на 0,15 мм.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8. Трубы для трубопроводов диаметром 478 мм и более, изготовленные по </w:t>
      </w:r>
      <w:hyperlink r:id="rId11" w:tooltip="ГОСТ 10706" w:history="1">
        <w:r w:rsidRPr="00FE5602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ГОСТ 10706</w:t>
        </w:r>
      </w:hyperlink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, поставляют с предельными отклонениями по наружному диаметру торцов, приведенными в табл. 4.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Таблица 4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мм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39" w:type="dxa"/>
          <w:right w:w="39" w:type="dxa"/>
        </w:tblCellMar>
        <w:tblLook w:val="04A0"/>
      </w:tblPr>
      <w:tblGrid>
        <w:gridCol w:w="2536"/>
        <w:gridCol w:w="3954"/>
        <w:gridCol w:w="2943"/>
      </w:tblGrid>
      <w:tr w:rsidR="00FE5602" w:rsidRPr="00FE5602" w:rsidTr="00FE5602">
        <w:trPr>
          <w:jc w:val="center"/>
        </w:trPr>
        <w:tc>
          <w:tcPr>
            <w:tcW w:w="1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Наружный диаметр труб</w:t>
            </w:r>
          </w:p>
        </w:tc>
        <w:tc>
          <w:tcPr>
            <w:tcW w:w="36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Предельные отклонения по наружному диаметру торцов для точности изготовления</w:t>
            </w:r>
          </w:p>
        </w:tc>
      </w:tr>
      <w:tr w:rsidR="00FE5602" w:rsidRPr="00FE5602" w:rsidTr="00FE560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602" w:rsidRPr="00FE5602" w:rsidRDefault="00FE5602" w:rsidP="00FE5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повышенной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обычной</w:t>
            </w:r>
          </w:p>
        </w:tc>
      </w:tr>
      <w:tr w:rsidR="00FE5602" w:rsidRPr="00FE5602" w:rsidTr="00FE5602">
        <w:trPr>
          <w:jc w:val="center"/>
        </w:trPr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   478 до   720 </w:t>
            </w:r>
            <w:proofErr w:type="spellStart"/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</w:t>
            </w:r>
            <w:proofErr w:type="spellEnd"/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ym w:font="Arial" w:char="00B1"/>
            </w: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ym w:font="Arial" w:char="00B1"/>
            </w: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</w:tr>
      <w:tr w:rsidR="00FE5602" w:rsidRPr="00FE5602" w:rsidTr="00FE5602">
        <w:trPr>
          <w:jc w:val="center"/>
        </w:trPr>
        <w:tc>
          <w:tcPr>
            <w:tcW w:w="1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  720  »  1020      »</w:t>
            </w:r>
          </w:p>
        </w:tc>
        <w:tc>
          <w:tcPr>
            <w:tcW w:w="20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ym w:font="Arial" w:char="00B1"/>
            </w: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ym w:font="Arial" w:char="00B1"/>
            </w: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</w:tr>
      <w:tr w:rsidR="00FE5602" w:rsidRPr="00FE5602" w:rsidTr="00FE5602">
        <w:trPr>
          <w:jc w:val="center"/>
        </w:trPr>
        <w:tc>
          <w:tcPr>
            <w:tcW w:w="1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»  1020</w:t>
            </w:r>
          </w:p>
        </w:tc>
        <w:tc>
          <w:tcPr>
            <w:tcW w:w="20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ym w:font="Arial" w:char="00B1"/>
            </w: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ym w:font="Arial" w:char="00B1"/>
            </w: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</w:t>
            </w:r>
          </w:p>
        </w:tc>
      </w:tr>
    </w:tbl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9. Овальность и </w:t>
      </w:r>
      <w:proofErr w:type="spellStart"/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равностепенность</w:t>
      </w:r>
      <w:proofErr w:type="spellEnd"/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труб диаметром до 530 мм включительно, изготовленных по </w:t>
      </w:r>
      <w:hyperlink r:id="rId12" w:tooltip="ГОСТ 10705" w:history="1">
        <w:r w:rsidRPr="00FE5602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ГОСТ 10705</w:t>
        </w:r>
      </w:hyperlink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должны быть не </w:t>
      </w:r>
      <w:proofErr w:type="gramStart"/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более предельных</w:t>
      </w:r>
      <w:proofErr w:type="gramEnd"/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отклонений соответственно по наружному диаметру и толщине стенки.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Трубы диаметром 478 мм и более, изготовленные по </w:t>
      </w:r>
      <w:hyperlink r:id="rId13" w:tooltip="ГОСТ 10706" w:history="1">
        <w:r w:rsidRPr="00FE5602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ГОСТ 10706</w:t>
        </w:r>
      </w:hyperlink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, должны быть трех классов точности по овальности. Овальность концов труб не должна превышать: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1 % от наружного диаметра труб для 1-го класса точности;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1,5 % от наружного диаметра труб для 2-го класса точности;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2 % от наружного диаметра труб для 3-го класса точности.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Овальность концов труб с толщиной стенки менее 0,01 наружного диаметра устанавливается по согласованию изготовителя с потребителем.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10. Кривизна труб, изготовленных по </w:t>
      </w:r>
      <w:hyperlink r:id="rId14" w:tooltip="ГОСТ 10705" w:history="1">
        <w:r w:rsidRPr="00FE5602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ГОСТ 10705</w:t>
        </w:r>
      </w:hyperlink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, не должна превышать 1,5 мм на 1 м длины. По требованию потребителя кривизна труб диаметром до 152 мм должна быть не более 1 мм на 1 м длины.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Общая кривизна труб, изготовленных по </w:t>
      </w:r>
      <w:hyperlink r:id="rId15" w:tooltip="ГОСТ 10706" w:history="1">
        <w:r w:rsidRPr="00FE5602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ГОСТ 10706</w:t>
        </w:r>
      </w:hyperlink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, не должна превышать 0,2 % от длины трубы. Кривизна на 1 м длины таких труб не определяется.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11. Технические требования должны соответствовать </w:t>
      </w:r>
      <w:hyperlink r:id="rId16" w:tooltip="ГОСТ 10705" w:history="1">
        <w:r w:rsidRPr="00FE5602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ГОСТ 10705</w:t>
        </w:r>
      </w:hyperlink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</w:t>
      </w:r>
      <w:hyperlink r:id="rId17" w:tooltip="ГОСТ 10706" w:history="1">
        <w:r w:rsidRPr="00FE5602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ГОСТ 10706</w:t>
        </w:r>
      </w:hyperlink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Примеры условных обозначений: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Труба с наружным диаметром 76 мм, толщиной стенки 3 мм, мерной длины, II класса точности по длине, из стали марки Ст3сп, изготовленная по группе</w:t>
      </w:r>
      <w:proofErr w:type="gramStart"/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</w:t>
      </w:r>
      <w:proofErr w:type="gramEnd"/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hyperlink r:id="rId18" w:tooltip="ГОСТ 10705-80" w:history="1">
        <w:r w:rsidRPr="00FE5602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ГОСТ 10705-80</w:t>
        </w:r>
      </w:hyperlink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: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>
            <wp:extent cx="2266950" cy="387350"/>
            <wp:effectExtent l="19050" t="0" r="0" b="0"/>
            <wp:docPr id="2" name="Рисунок 2" descr="http://files.stroyinf.ru/Data1/4/4010/x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iles.stroyinf.ru/Data1/4/4010/x004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38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То же, повышенном точности по наружному диаметру, длиной, кратной 2000 мм, 1 класса точности подлине, из стали марки 20, изготовленная по группе</w:t>
      </w:r>
      <w:proofErr w:type="gramStart"/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Б</w:t>
      </w:r>
      <w:proofErr w:type="gramEnd"/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hyperlink r:id="rId20" w:tooltip="ГОСТ 10705-80" w:history="1">
        <w:r w:rsidRPr="00FE5602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ГОСТ 10705-80</w:t>
        </w:r>
      </w:hyperlink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: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>
            <wp:extent cx="2400300" cy="381000"/>
            <wp:effectExtent l="19050" t="0" r="0" b="0"/>
            <wp:docPr id="3" name="Рисунок 3" descr="http://files.stroyinf.ru/Data1/4/4010/x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iles.stroyinf.ru/Data1/4/4010/x006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Труба с наружным диаметром 25 мм, толщиной стенки 2 мм, длиной, кратной 2000 мм, II класса точности подлине, изготовленная по группе</w:t>
      </w:r>
      <w:proofErr w:type="gramStart"/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</w:t>
      </w:r>
      <w:proofErr w:type="gramEnd"/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hyperlink r:id="rId22" w:tooltip="ГОСТ 10705-80" w:history="1">
        <w:r w:rsidRPr="00FE5602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ГОСТ 10705-80</w:t>
        </w:r>
      </w:hyperlink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;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>
            <wp:extent cx="2400300" cy="381000"/>
            <wp:effectExtent l="19050" t="0" r="0" b="0"/>
            <wp:docPr id="4" name="Рисунок 4" descr="http://files.stroyinf.ru/Data1/4/4010/x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iles.stroyinf.ru/Data1/4/4010/x008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Труба с наружным диаметром 1020 мм, повышенной точности изготовления, толщиной стенки 12 мм, повышенной точности по наружному диаметру торцов, 2-го класса точности по овальности, немерной длины, из стали марки Ст3сп, изготовленная по группе</w:t>
      </w:r>
      <w:proofErr w:type="gramStart"/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</w:t>
      </w:r>
      <w:proofErr w:type="gramEnd"/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hyperlink r:id="rId24" w:tooltip="ГОСТ 10706-76" w:history="1">
        <w:r w:rsidRPr="00FE5602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ГОСТ 10706-76</w:t>
        </w:r>
      </w:hyperlink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>
            <wp:extent cx="2628900" cy="368300"/>
            <wp:effectExtent l="19050" t="0" r="0" b="0"/>
            <wp:docPr id="5" name="Рисунок 5" descr="http://files.stroyinf.ru/Data1/4/4010/x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iles.stroyinf.ru/Data1/4/4010/x010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6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Примечание.</w:t>
      </w:r>
      <w:r w:rsidRPr="00FE56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условных обозначениях труб, прошедших термическую обработку по всему объему, после слов «труба» добавляется буква</w:t>
      </w:r>
      <w:proofErr w:type="gramStart"/>
      <w:r w:rsidRPr="00FE56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</w:t>
      </w:r>
      <w:proofErr w:type="gramEnd"/>
      <w:r w:rsidRPr="00FE5602">
        <w:rPr>
          <w:rFonts w:ascii="Times New Roman" w:eastAsia="Times New Roman" w:hAnsi="Times New Roman" w:cs="Times New Roman"/>
          <w:sz w:val="20"/>
          <w:szCs w:val="20"/>
          <w:lang w:eastAsia="ru-RU"/>
        </w:rPr>
        <w:t>; труб, прошедших локальную термообработку сварного шва, - добавляется буква Л.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 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ИНФОРМАЦИОННЫЕ ДАННЫЕ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1. РАЗРАБОТАН И ВНЕСЕН Министерством металлургии СССР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РАЗРАБОТЧИКИ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В. П. </w:t>
      </w:r>
      <w:proofErr w:type="spellStart"/>
      <w:r w:rsidRPr="00FE560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Сокуренко</w:t>
      </w:r>
      <w:proofErr w:type="spellEnd"/>
      <w:r w:rsidRPr="00FE560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, </w:t>
      </w:r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канд. </w:t>
      </w:r>
      <w:proofErr w:type="spellStart"/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техн</w:t>
      </w:r>
      <w:proofErr w:type="spellEnd"/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наук; </w:t>
      </w:r>
      <w:r w:rsidRPr="00FE560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В. М. Ворона, </w:t>
      </w:r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канд. </w:t>
      </w:r>
      <w:proofErr w:type="spellStart"/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техн</w:t>
      </w:r>
      <w:proofErr w:type="spellEnd"/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Наук; </w:t>
      </w:r>
      <w:r w:rsidRPr="00FE560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П. Н. Ившин, </w:t>
      </w:r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канд. </w:t>
      </w:r>
      <w:proofErr w:type="spellStart"/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>техн</w:t>
      </w:r>
      <w:proofErr w:type="spellEnd"/>
      <w:r w:rsidRPr="00FE560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Наук; </w:t>
      </w:r>
      <w:r w:rsidRPr="00FE560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Н. Ф. </w:t>
      </w:r>
      <w:proofErr w:type="spellStart"/>
      <w:r w:rsidRPr="00FE560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Кузенко</w:t>
      </w:r>
      <w:proofErr w:type="spellEnd"/>
      <w:r w:rsidRPr="00FE560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, В. Ф. </w:t>
      </w:r>
      <w:proofErr w:type="spellStart"/>
      <w:r w:rsidRPr="00FE560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Ганзина</w:t>
      </w:r>
      <w:proofErr w:type="spellEnd"/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2. УТВЕРЖДЕН И ВВЕДЕН В ДЕЙСТВИЕ Постановлением Комитета стандартизации и метрологии СССР от 15.11.91 № 1743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3. ВЗАМЕН ГОСТ 10704-76</w:t>
      </w:r>
    </w:p>
    <w:p w:rsidR="00FE5602" w:rsidRPr="00FE5602" w:rsidRDefault="00FE5602" w:rsidP="00FE5602">
      <w:pPr>
        <w:overflowPunct w:val="0"/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4. ССЫЛОЧНЫЕ НОРМАТИВНО-ТЕХНИЧЕСКИЕ ДОКУМЕНТЫ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7052"/>
        <w:gridCol w:w="2519"/>
      </w:tblGrid>
      <w:tr w:rsidR="00FE5602" w:rsidRPr="00FE5602" w:rsidTr="00FE560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Обозначение НТД, на </w:t>
            </w:r>
            <w:proofErr w:type="gramStart"/>
            <w:r w:rsidRPr="00FE56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который</w:t>
            </w:r>
            <w:proofErr w:type="gramEnd"/>
            <w:r w:rsidRPr="00FE56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дана ссылка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Номер пункта</w:t>
            </w:r>
          </w:p>
        </w:tc>
      </w:tr>
      <w:tr w:rsidR="00FE5602" w:rsidRPr="00FE5602" w:rsidTr="00FE560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6" w:tooltip="ГОСТ 10705-80" w:history="1">
              <w:r w:rsidRPr="00FE560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ГОСТ 10705-80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3, 5, 9, 11</w:t>
            </w:r>
          </w:p>
        </w:tc>
      </w:tr>
      <w:tr w:rsidR="00FE5602" w:rsidRPr="00FE5602" w:rsidTr="00FE5602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7" w:tooltip="ГОСТ 10706-76" w:history="1">
              <w:r w:rsidRPr="00FE560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ГОСТ 10706-76</w:t>
              </w:r>
            </w:hyperlink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8, 9, 11</w:t>
            </w:r>
          </w:p>
        </w:tc>
      </w:tr>
      <w:tr w:rsidR="00FE5602" w:rsidRPr="00FE5602" w:rsidTr="00FE5602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8" w:tooltip="ГОСТ 19903-74" w:history="1">
              <w:r w:rsidRPr="00FE560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ГОСТ 19903-74</w:t>
              </w:r>
            </w:hyperlink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602" w:rsidRPr="00FE5602" w:rsidRDefault="00FE5602" w:rsidP="00FE56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</w:tbl>
    <w:p w:rsidR="00FE5602" w:rsidRPr="00FE5602" w:rsidRDefault="00FE5602" w:rsidP="00FE5602">
      <w:pPr>
        <w:overflowPunct w:val="0"/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560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lastRenderedPageBreak/>
        <w:t>5. ПЕРЕИЗДАНИЕ. Декабрь 1996 г.</w:t>
      </w:r>
    </w:p>
    <w:p w:rsidR="00AA205B" w:rsidRDefault="00FE5602"/>
    <w:sectPr w:rsidR="00AA205B" w:rsidSect="00613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FE5602"/>
    <w:rsid w:val="00613E0B"/>
    <w:rsid w:val="00B01822"/>
    <w:rsid w:val="00F074A7"/>
    <w:rsid w:val="00FE5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E0B"/>
  </w:style>
  <w:style w:type="paragraph" w:styleId="1">
    <w:name w:val="heading 1"/>
    <w:basedOn w:val="a"/>
    <w:next w:val="a"/>
    <w:link w:val="10"/>
    <w:uiPriority w:val="9"/>
    <w:qFormat/>
    <w:rsid w:val="00FE5602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FE5602"/>
    <w:pPr>
      <w:keepNext/>
      <w:pBdr>
        <w:bottom w:val="single" w:sz="4" w:space="1" w:color="auto"/>
      </w:pBdr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pacing w:val="40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FE5602"/>
    <w:pPr>
      <w:keepNext/>
      <w:overflowPunct w:val="0"/>
      <w:autoSpaceDE w:val="0"/>
      <w:autoSpaceDN w:val="0"/>
      <w:adjustRightInd w:val="0"/>
      <w:spacing w:before="120" w:after="12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FE5602"/>
    <w:pPr>
      <w:keepNext/>
      <w:overflowPunct w:val="0"/>
      <w:autoSpaceDE w:val="0"/>
      <w:autoSpaceDN w:val="0"/>
      <w:adjustRightInd w:val="0"/>
      <w:spacing w:after="120" w:line="240" w:lineRule="auto"/>
      <w:jc w:val="right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FE5602"/>
    <w:pPr>
      <w:keepNext/>
      <w:overflowPunct w:val="0"/>
      <w:autoSpaceDE w:val="0"/>
      <w:autoSpaceDN w:val="0"/>
      <w:adjustRightInd w:val="0"/>
      <w:spacing w:after="0" w:line="240" w:lineRule="auto"/>
      <w:ind w:firstLine="284"/>
      <w:jc w:val="right"/>
      <w:outlineLvl w:val="4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FE5602"/>
    <w:pPr>
      <w:keepNext/>
      <w:overflowPunct w:val="0"/>
      <w:autoSpaceDE w:val="0"/>
      <w:autoSpaceDN w:val="0"/>
      <w:adjustRightInd w:val="0"/>
      <w:spacing w:after="0" w:line="240" w:lineRule="auto"/>
      <w:ind w:firstLine="284"/>
      <w:jc w:val="right"/>
      <w:outlineLvl w:val="5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FE5602"/>
    <w:pPr>
      <w:keepNext/>
      <w:overflowPunct w:val="0"/>
      <w:autoSpaceDE w:val="0"/>
      <w:autoSpaceDN w:val="0"/>
      <w:adjustRightInd w:val="0"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FE5602"/>
    <w:pPr>
      <w:keepNext/>
      <w:overflowPunct w:val="0"/>
      <w:autoSpaceDE w:val="0"/>
      <w:autoSpaceDN w:val="0"/>
      <w:adjustRightInd w:val="0"/>
      <w:spacing w:after="0" w:line="240" w:lineRule="auto"/>
      <w:ind w:firstLine="284"/>
      <w:jc w:val="center"/>
      <w:outlineLvl w:val="7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FE5602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i/>
      <w:iCs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560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E5602"/>
    <w:rPr>
      <w:rFonts w:ascii="Times New Roman" w:eastAsia="Times New Roman" w:hAnsi="Times New Roman" w:cs="Times New Roman"/>
      <w:b/>
      <w:bCs/>
      <w:spacing w:val="40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E560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E560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E5602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E5602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FE5602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FE5602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FE5602"/>
    <w:rPr>
      <w:rFonts w:ascii="Times New Roman" w:eastAsia="Times New Roman" w:hAnsi="Times New Roman" w:cs="Times New Roman"/>
      <w:i/>
      <w:iCs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E560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E5602"/>
    <w:rPr>
      <w:color w:val="800080"/>
      <w:u w:val="single"/>
    </w:rPr>
  </w:style>
  <w:style w:type="paragraph" w:styleId="a5">
    <w:name w:val="caption"/>
    <w:basedOn w:val="a"/>
    <w:next w:val="a"/>
    <w:uiPriority w:val="35"/>
    <w:qFormat/>
    <w:rsid w:val="00FE5602"/>
    <w:pPr>
      <w:pBdr>
        <w:bottom w:val="single" w:sz="4" w:space="1" w:color="auto"/>
      </w:pBd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pacing w:val="40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FE560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FE560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FE5602"/>
    <w:pPr>
      <w:overflowPunct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FE56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FE5602"/>
    <w:pPr>
      <w:overflowPunct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E56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E5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E56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2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les.stroyinf.ru/Data1/4/4011/index.htm" TargetMode="External"/><Relationship Id="rId13" Type="http://schemas.openxmlformats.org/officeDocument/2006/relationships/hyperlink" Target="http://files.stroyinf.ru/Data1/4/4012/index.htm" TargetMode="External"/><Relationship Id="rId18" Type="http://schemas.openxmlformats.org/officeDocument/2006/relationships/hyperlink" Target="http://files.stroyinf.ru/Data1/4/4011/index.htm" TargetMode="External"/><Relationship Id="rId26" Type="http://schemas.openxmlformats.org/officeDocument/2006/relationships/hyperlink" Target="http://files.stroyinf.ru/Data1/4/4011/index.htm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3.gif"/><Relationship Id="rId7" Type="http://schemas.openxmlformats.org/officeDocument/2006/relationships/hyperlink" Target="http://files.stroyinf.ru/Data1/4/4012/index.htm" TargetMode="External"/><Relationship Id="rId12" Type="http://schemas.openxmlformats.org/officeDocument/2006/relationships/hyperlink" Target="http://files.stroyinf.ru/Data1/4/4011/index.htm" TargetMode="External"/><Relationship Id="rId17" Type="http://schemas.openxmlformats.org/officeDocument/2006/relationships/hyperlink" Target="http://files.stroyinf.ru/Data1/4/4012/index.htm" TargetMode="External"/><Relationship Id="rId25" Type="http://schemas.openxmlformats.org/officeDocument/2006/relationships/image" Target="media/image5.gif"/><Relationship Id="rId2" Type="http://schemas.openxmlformats.org/officeDocument/2006/relationships/settings" Target="settings.xml"/><Relationship Id="rId16" Type="http://schemas.openxmlformats.org/officeDocument/2006/relationships/hyperlink" Target="http://files.stroyinf.ru/Data1/4/4011/index.htm" TargetMode="External"/><Relationship Id="rId20" Type="http://schemas.openxmlformats.org/officeDocument/2006/relationships/hyperlink" Target="http://files.stroyinf.ru/Data1/4/4011/index.htm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files.stroyinf.ru/Data1/4/4011/index.htm" TargetMode="External"/><Relationship Id="rId11" Type="http://schemas.openxmlformats.org/officeDocument/2006/relationships/hyperlink" Target="http://files.stroyinf.ru/Data1/4/4012/index.htm" TargetMode="External"/><Relationship Id="rId24" Type="http://schemas.openxmlformats.org/officeDocument/2006/relationships/hyperlink" Target="http://files.stroyinf.ru/Data1/4/4012/index.htm" TargetMode="External"/><Relationship Id="rId5" Type="http://schemas.openxmlformats.org/officeDocument/2006/relationships/hyperlink" Target="http://files.stroyinf.ru/Data1/4/4010/" TargetMode="External"/><Relationship Id="rId15" Type="http://schemas.openxmlformats.org/officeDocument/2006/relationships/hyperlink" Target="http://files.stroyinf.ru/Data1/4/4012/index.htm" TargetMode="External"/><Relationship Id="rId23" Type="http://schemas.openxmlformats.org/officeDocument/2006/relationships/image" Target="media/image4.gif"/><Relationship Id="rId28" Type="http://schemas.openxmlformats.org/officeDocument/2006/relationships/hyperlink" Target="http://files.stroyinf.ru/Data1/4/4044/index.htm" TargetMode="External"/><Relationship Id="rId10" Type="http://schemas.openxmlformats.org/officeDocument/2006/relationships/hyperlink" Target="http://files.stroyinf.ru/Data1/4/4044/index.htm" TargetMode="External"/><Relationship Id="rId19" Type="http://schemas.openxmlformats.org/officeDocument/2006/relationships/image" Target="media/image2.gif"/><Relationship Id="rId4" Type="http://schemas.openxmlformats.org/officeDocument/2006/relationships/image" Target="media/image1.jpeg"/><Relationship Id="rId9" Type="http://schemas.openxmlformats.org/officeDocument/2006/relationships/hyperlink" Target="http://files.stroyinf.ru/Data1/4/4010/" TargetMode="External"/><Relationship Id="rId14" Type="http://schemas.openxmlformats.org/officeDocument/2006/relationships/hyperlink" Target="http://files.stroyinf.ru/Data1/4/4011/index.htm" TargetMode="External"/><Relationship Id="rId22" Type="http://schemas.openxmlformats.org/officeDocument/2006/relationships/hyperlink" Target="http://files.stroyinf.ru/Data1/4/4011/index.htm" TargetMode="External"/><Relationship Id="rId27" Type="http://schemas.openxmlformats.org/officeDocument/2006/relationships/hyperlink" Target="http://files.stroyinf.ru/Data1/4/4012/index.ht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2500</Words>
  <Characters>14253</Characters>
  <Application>Microsoft Office Word</Application>
  <DocSecurity>0</DocSecurity>
  <Lines>118</Lines>
  <Paragraphs>33</Paragraphs>
  <ScaleCrop>false</ScaleCrop>
  <Company/>
  <LinksUpToDate>false</LinksUpToDate>
  <CharactersWithSpaces>16720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2013-11-19T11:09:00Z</dcterms:created>
  <dcterms:modified xsi:type="dcterms:W3CDTF">2013-11-19T11:10:00Z</dcterms:modified>
</cp:coreProperties>
</file>